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156BA86" w:rsidR="006B07B9" w:rsidRPr="00E0037A" w:rsidRDefault="00245E28"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w:t>
            </w:r>
            <w:r w:rsidRPr="00245E28">
              <w:rPr>
                <w:rFonts w:ascii="Arial" w:eastAsia="Arial" w:hAnsi="Arial" w:cs="Arial"/>
                <w:sz w:val="18"/>
                <w:szCs w:val="18"/>
                <w:lang w:val="lt-LT"/>
              </w:rPr>
              <w:t>rojekto „Dviračių ir pėsčiųjų tako įrengimas Smiltelės g. nuo Šilutės pl. iki Minijos g.“ rangos darb</w:t>
            </w:r>
            <w:r>
              <w:rPr>
                <w:rFonts w:ascii="Arial" w:eastAsia="Arial" w:hAnsi="Arial" w:cs="Arial"/>
                <w:sz w:val="18"/>
                <w:szCs w:val="18"/>
                <w:lang w:val="lt-LT"/>
              </w:rPr>
              <w:t>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08410B"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08410B"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3D723A8B" w:rsidR="0055165E" w:rsidRPr="00E0037A" w:rsidRDefault="0008410B"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1037">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2DA66671" w:rsidR="0055165E" w:rsidRPr="00E0037A" w:rsidRDefault="0008410B"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B71037">
                  <w:rPr>
                    <w:rFonts w:ascii="Arial" w:eastAsia="Times New Roman" w:hAnsi="Arial" w:cs="Arial"/>
                    <w:bCs/>
                    <w:color w:val="000000" w:themeColor="text1"/>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6E93950D"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43C492C9" w:rsidR="0055165E" w:rsidRPr="00944970" w:rsidRDefault="00586816" w:rsidP="00944970">
            <w:pPr>
              <w:tabs>
                <w:tab w:val="left" w:pos="720"/>
              </w:tabs>
              <w:spacing w:before="40" w:after="40" w:line="240" w:lineRule="auto"/>
              <w:rPr>
                <w:rFonts w:ascii="Arial" w:eastAsia="Arial" w:hAnsi="Arial" w:cs="Arial"/>
                <w:sz w:val="18"/>
                <w:szCs w:val="18"/>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08410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08410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08410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08410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bookmarkEnd w:id="9"/>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08410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08410B"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40266A68" w:rsidR="00484EDA" w:rsidRPr="00E0037A" w:rsidRDefault="00D0000B"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245E28">
              <w:rPr>
                <w:rFonts w:ascii="Arial" w:hAnsi="Arial" w:cs="Arial"/>
                <w:sz w:val="18"/>
                <w:szCs w:val="18"/>
                <w:lang w:val="lt-LT"/>
              </w:rPr>
              <w:t>4</w:t>
            </w:r>
            <w:r>
              <w:rPr>
                <w:rFonts w:ascii="Arial" w:eastAsia="Arial" w:hAnsi="Arial" w:cs="Arial"/>
                <w:sz w:val="18"/>
                <w:szCs w:val="18"/>
                <w:lang w:val="lt-LT"/>
              </w:rPr>
              <w:t xml:space="preserve"> mėnesių nuo </w:t>
            </w:r>
            <w:r w:rsidR="0028298B">
              <w:rPr>
                <w:rFonts w:ascii="Arial" w:eastAsia="Arial" w:hAnsi="Arial" w:cs="Arial"/>
                <w:sz w:val="18"/>
                <w:szCs w:val="18"/>
                <w:lang w:val="lt-LT"/>
              </w:rPr>
              <w:t>statybvietės perdavimo Rangovui</w:t>
            </w:r>
            <w:r w:rsidR="00025B05">
              <w:rPr>
                <w:rFonts w:ascii="Arial" w:eastAsia="Arial" w:hAnsi="Arial" w:cs="Arial"/>
                <w:sz w:val="18"/>
                <w:szCs w:val="18"/>
                <w:lang w:val="lt-LT"/>
              </w:rPr>
              <w:t xml:space="preserve">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sidRPr="0008410B">
              <w:rPr>
                <w:rFonts w:ascii="Arial" w:eastAsia="Arial" w:hAnsi="Arial" w:cs="Arial"/>
                <w:sz w:val="18"/>
                <w:szCs w:val="18"/>
                <w:lang w:val="lt-LT"/>
              </w:rPr>
              <w:t>2</w:t>
            </w:r>
            <w:r w:rsidR="00D0000B" w:rsidRPr="0008410B">
              <w:rPr>
                <w:rFonts w:ascii="Arial" w:eastAsia="Arial" w:hAnsi="Arial" w:cs="Arial"/>
                <w:sz w:val="18"/>
                <w:szCs w:val="18"/>
                <w:lang w:val="lt-LT"/>
              </w:rPr>
              <w:t xml:space="preserve"> mėnesiai nuo darbų galutinio perdavimo Užsakovui dienos</w:t>
            </w:r>
          </w:p>
        </w:tc>
      </w:tr>
      <w:bookmarkEnd w:id="12"/>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6990AA6F" w:rsidR="00484EDA" w:rsidRPr="00E0037A" w:rsidRDefault="001342B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eading=h.3dy6vkm" w:colFirst="0" w:colLast="0"/>
            <w:bookmarkStart w:id="14" w:name="_heading=h.1t3h5sf" w:colFirst="0" w:colLast="0"/>
            <w:bookmarkStart w:id="15" w:name="_Hlk194481734"/>
            <w:bookmarkEnd w:id="13"/>
            <w:bookmarkEnd w:id="14"/>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6" w:name="_heading=h.4d34og8" w:colFirst="0" w:colLast="0"/>
            <w:bookmarkStart w:id="17" w:name="_Ref40953691"/>
            <w:bookmarkEnd w:id="16"/>
            <w:r w:rsidRPr="00E0037A">
              <w:rPr>
                <w:rFonts w:ascii="Arial" w:eastAsia="Arial" w:hAnsi="Arial" w:cs="Arial"/>
                <w:sz w:val="18"/>
                <w:szCs w:val="18"/>
                <w:lang w:val="lt-LT"/>
              </w:rPr>
              <w:t>Draudimo suma</w:t>
            </w:r>
            <w:bookmarkEnd w:id="17"/>
          </w:p>
        </w:tc>
        <w:tc>
          <w:tcPr>
            <w:tcW w:w="4534" w:type="dxa"/>
            <w:gridSpan w:val="2"/>
          </w:tcPr>
          <w:p w14:paraId="00000200" w14:textId="70DBE181" w:rsidR="00484EDA" w:rsidRPr="00E41503" w:rsidRDefault="00E41503" w:rsidP="00484EDA">
            <w:pPr>
              <w:spacing w:before="40" w:after="40" w:line="240" w:lineRule="auto"/>
              <w:rPr>
                <w:rFonts w:ascii="Arial" w:eastAsia="Arial" w:hAnsi="Arial" w:cs="Arial"/>
                <w:sz w:val="18"/>
                <w:szCs w:val="18"/>
                <w:lang w:val="lt-LT"/>
              </w:rPr>
            </w:pPr>
            <w:r w:rsidRPr="00E41503">
              <w:rPr>
                <w:rFonts w:ascii="Arial" w:eastAsia="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2s8eyo1" w:colFirst="0" w:colLast="0"/>
            <w:bookmarkStart w:id="19" w:name="_Ref46477609"/>
            <w:bookmarkEnd w:id="18"/>
            <w:r w:rsidRPr="00E0037A">
              <w:rPr>
                <w:rFonts w:ascii="Arial" w:eastAsia="Arial" w:hAnsi="Arial" w:cs="Arial"/>
                <w:sz w:val="18"/>
                <w:szCs w:val="18"/>
                <w:lang w:val="lt-LT"/>
              </w:rPr>
              <w:t>Besąlyginė išskaita</w:t>
            </w:r>
            <w:bookmarkEnd w:id="19"/>
          </w:p>
        </w:tc>
        <w:tc>
          <w:tcPr>
            <w:tcW w:w="4534" w:type="dxa"/>
            <w:gridSpan w:val="2"/>
          </w:tcPr>
          <w:p w14:paraId="00000206" w14:textId="159E619C" w:rsidR="00484EDA" w:rsidRPr="00E41503" w:rsidRDefault="00E41503" w:rsidP="00484EDA">
            <w:pPr>
              <w:spacing w:before="40" w:after="40" w:line="240" w:lineRule="auto"/>
              <w:rPr>
                <w:rFonts w:ascii="Arial" w:eastAsia="Arial" w:hAnsi="Arial" w:cs="Arial"/>
                <w:sz w:val="18"/>
                <w:szCs w:val="18"/>
                <w:lang w:val="lt-LT"/>
              </w:rPr>
            </w:pPr>
            <w:r w:rsidRPr="00E41503">
              <w:rPr>
                <w:rFonts w:ascii="Arial" w:eastAsia="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17dp8vu" w:colFirst="0" w:colLast="0"/>
            <w:bookmarkStart w:id="21" w:name="_Ref46477813"/>
            <w:bookmarkEnd w:id="20"/>
            <w:r w:rsidRPr="00E0037A">
              <w:rPr>
                <w:rFonts w:ascii="Arial" w:eastAsia="Arial" w:hAnsi="Arial" w:cs="Arial"/>
                <w:sz w:val="18"/>
                <w:szCs w:val="18"/>
                <w:lang w:val="lt-LT"/>
              </w:rPr>
              <w:t>Civilinės atsakomybės besąlyginė išskaita</w:t>
            </w:r>
            <w:bookmarkEnd w:id="21"/>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A606AF8"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00D0000B">
              <w:rPr>
                <w:rFonts w:ascii="Arial" w:eastAsia="Arial" w:hAnsi="Arial" w:cs="Arial"/>
                <w:sz w:val="18"/>
                <w:szCs w:val="18"/>
                <w:lang w:val="lt-LT"/>
              </w:rPr>
              <w:t>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2" w:name="_heading=h.3rdcrjn" w:colFirst="0" w:colLast="0"/>
            <w:bookmarkStart w:id="23" w:name="_Ref40224104"/>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3"/>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26in1rg" w:colFirst="0" w:colLast="0"/>
            <w:bookmarkStart w:id="25" w:name="_Ref84408960"/>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5"/>
          </w:p>
        </w:tc>
        <w:tc>
          <w:tcPr>
            <w:tcW w:w="4534" w:type="dxa"/>
            <w:gridSpan w:val="2"/>
            <w:vAlign w:val="center"/>
          </w:tcPr>
          <w:p w14:paraId="00000254" w14:textId="14FAE2E6" w:rsidR="00484EDA" w:rsidRPr="00E0037A" w:rsidRDefault="00245E28"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360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6" w:name="_heading=h.lnxbz9" w:colFirst="0" w:colLast="0"/>
            <w:bookmarkStart w:id="27" w:name="_Ref40235325"/>
            <w:bookmarkStart w:id="28" w:name="_Ref47702272"/>
            <w:bookmarkEnd w:id="26"/>
            <w:r w:rsidRPr="00E0037A">
              <w:rPr>
                <w:rFonts w:ascii="Arial" w:eastAsia="Arial" w:hAnsi="Arial" w:cs="Arial"/>
                <w:sz w:val="18"/>
                <w:szCs w:val="18"/>
                <w:lang w:val="lt-LT"/>
              </w:rPr>
              <w:t xml:space="preserve">Delspinigiai už pavėluotą mokėjimą pagal </w:t>
            </w:r>
            <w:bookmarkEnd w:id="2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8"/>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77B81E45"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9" w:name="_heading=h.35nkun2" w:colFirst="0" w:colLast="0"/>
            <w:bookmarkEnd w:id="29"/>
            <w:r>
              <w:rPr>
                <w:rFonts w:ascii="Arial" w:eastAsia="Arial" w:hAnsi="Arial" w:cs="Arial"/>
                <w:color w:val="000000" w:themeColor="text1"/>
                <w:sz w:val="18"/>
                <w:szCs w:val="18"/>
                <w:lang w:val="lt-LT"/>
              </w:rPr>
              <w:t xml:space="preserve">Bauda pagal 3.1.1.4 p. ir Užsakovo užduoties </w:t>
            </w:r>
            <w:r w:rsidRPr="00B4177F">
              <w:rPr>
                <w:rFonts w:ascii="Arial" w:eastAsia="Arial" w:hAnsi="Arial" w:cs="Arial"/>
                <w:color w:val="000000" w:themeColor="text1"/>
                <w:sz w:val="18"/>
                <w:szCs w:val="18"/>
                <w:lang w:val="lt-LT"/>
              </w:rPr>
              <w:t>1</w:t>
            </w:r>
            <w:r w:rsidR="00B4177F" w:rsidRPr="00B4177F">
              <w:rPr>
                <w:rFonts w:ascii="Arial" w:eastAsia="Arial" w:hAnsi="Arial" w:cs="Arial"/>
                <w:color w:val="000000" w:themeColor="text1"/>
                <w:sz w:val="18"/>
                <w:szCs w:val="18"/>
                <w:lang w:val="lt-LT"/>
              </w:rPr>
              <w:t>3</w:t>
            </w:r>
            <w:r w:rsidRPr="00B4177F">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 xml:space="preserve">(aplinkos apsaugos vadybos sistemos standartų ir kitų nustatytų </w:t>
            </w:r>
            <w:r w:rsidR="00245E28">
              <w:rPr>
                <w:rFonts w:ascii="Arial" w:eastAsia="Arial" w:hAnsi="Arial" w:cs="Arial"/>
                <w:color w:val="000000" w:themeColor="text1"/>
                <w:sz w:val="18"/>
                <w:szCs w:val="18"/>
                <w:lang w:val="lt-LT"/>
              </w:rPr>
              <w:t xml:space="preserve">aplinkosaugos </w:t>
            </w:r>
            <w:r>
              <w:rPr>
                <w:rFonts w:ascii="Arial" w:eastAsia="Arial" w:hAnsi="Arial" w:cs="Arial"/>
                <w:color w:val="000000" w:themeColor="text1"/>
                <w:sz w:val="18"/>
                <w:szCs w:val="18"/>
                <w:lang w:val="lt-LT"/>
              </w:rPr>
              <w:t>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5"/>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08410B"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08410B"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0AA6702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5C015F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12C1BFD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0FBCEC2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63F500C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6A8D6C2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03E06801"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sidRPr="00626741">
              <w:rPr>
                <w:rFonts w:ascii="Arial" w:eastAsia="Arial" w:hAnsi="Arial" w:cs="Arial"/>
                <w:color w:val="000000" w:themeColor="text1"/>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29305A5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7AD10CA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23816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74A366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42A0AF7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093741E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46E0DDE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02FCA73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0474F">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75CFFA7" w:rsidR="00981307" w:rsidRPr="00E0037A" w:rsidRDefault="00245E28"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Kalendorinio-finansinio g</w:t>
            </w:r>
            <w:r w:rsidR="00981307">
              <w:rPr>
                <w:rFonts w:ascii="Arial" w:eastAsia="Arial" w:hAnsi="Arial" w:cs="Arial"/>
                <w:sz w:val="18"/>
                <w:szCs w:val="18"/>
                <w:lang w:val="lt-LT"/>
              </w:rPr>
              <w:t>rafiko forma</w:t>
            </w:r>
            <w:r w:rsidR="00944970">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0" w:name="_heading=h.44sinio" w:colFirst="0" w:colLast="0"/>
            <w:bookmarkEnd w:id="30"/>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1" w:name="_Hlk85987169"/>
            <w:r w:rsidRPr="00E0037A">
              <w:rPr>
                <w:rFonts w:ascii="Arial" w:eastAsia="Arial" w:hAnsi="Arial" w:cs="Arial"/>
                <w:i/>
                <w:sz w:val="18"/>
                <w:szCs w:val="18"/>
                <w:highlight w:val="lightGray"/>
                <w:lang w:val="lt-LT"/>
              </w:rPr>
              <w:t xml:space="preserve">Centrinėje viešųjų pirkimų informacinėje sistemoje </w:t>
            </w:r>
            <w:bookmarkEnd w:id="31"/>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2"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65C86BD4"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r w:rsidR="00245E2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50BB5B5C"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w:t>
            </w:r>
            <w:r w:rsidR="0060474F">
              <w:rPr>
                <w:rFonts w:ascii="Arial" w:hAnsi="Arial" w:cs="Arial"/>
                <w:sz w:val="18"/>
                <w:szCs w:val="18"/>
                <w:lang w:val="lt-LT"/>
              </w:rPr>
              <w:t xml:space="preserve"> „</w:t>
            </w:r>
            <w:r w:rsidR="0060474F" w:rsidRPr="002D755C">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3" w:name="_Ref90479149"/>
            <w:r>
              <w:rPr>
                <w:rFonts w:ascii="Arial" w:eastAsia="Arial" w:hAnsi="Arial" w:cs="Arial"/>
                <w:sz w:val="18"/>
                <w:szCs w:val="18"/>
                <w:lang w:val="lt-LT"/>
              </w:rPr>
              <w:t>Pakeisti Bendrųjų sąlygų 8.1.5 p. ir jį išdėstyti taip:</w:t>
            </w:r>
            <w:bookmarkEnd w:id="33"/>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 xml:space="preserve">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w:t>
            </w:r>
            <w:r w:rsidRPr="00FA4B22">
              <w:rPr>
                <w:rFonts w:ascii="Arial" w:hAnsi="Arial" w:cs="Arial"/>
                <w:sz w:val="18"/>
                <w:szCs w:val="18"/>
                <w:lang w:val="lt-LT"/>
              </w:rPr>
              <w:lastRenderedPageBreak/>
              <w:t>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5" w:name="_Hlk140658481"/>
            <w:r>
              <w:rPr>
                <w:rFonts w:ascii="Arial" w:hAnsi="Arial" w:cs="Arial"/>
                <w:sz w:val="18"/>
                <w:szCs w:val="18"/>
                <w:lang w:val="lt-LT"/>
              </w:rPr>
              <w:t>Bendrųjų sąlygų 15.6 p. „Esminis Sutarties kainos padidėjimas arba sumažėjimas“ netaikoma.</w:t>
            </w:r>
            <w:bookmarkEnd w:id="35"/>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A0A711D"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17.20.</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261EB141"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245E28">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70B9FC5F"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245E28">
              <w:rPr>
                <w:rFonts w:ascii="Arial" w:eastAsia="Arial" w:hAnsi="Arial" w:cs="Arial"/>
                <w:color w:val="000000" w:themeColor="text1"/>
                <w:sz w:val="18"/>
                <w:szCs w:val="18"/>
                <w:lang w:val="lt-LT"/>
              </w:rPr>
              <w:t>2</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229511FA"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2282084" w14:textId="546C98B4"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245E28">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187435A8"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Papildyti Bendrųjų sąlygų 26.2 punktą nauju 26.2.8 papunkčiu, jį išdėstant taip:</w:t>
            </w:r>
          </w:p>
          <w:p w14:paraId="3D3B2F5F"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405A7C99"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245E28">
              <w:rPr>
                <w:rFonts w:ascii="Arial" w:eastAsia="Arial" w:hAnsi="Arial" w:cs="Arial"/>
                <w:color w:val="000000" w:themeColor="text1"/>
                <w:sz w:val="18"/>
                <w:szCs w:val="18"/>
                <w:lang w:val="lt-LT"/>
              </w:rPr>
              <w:t>4</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2"/>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6" w:name="_heading=h.2jxsxqh" w:colFirst="0" w:colLast="0"/>
    <w:bookmarkStart w:id="37" w:name="_Hlk6495071"/>
    <w:bookmarkStart w:id="38" w:name="_Hlk6495072"/>
    <w:bookmarkEnd w:id="36"/>
    <w:r w:rsidRPr="00211172">
      <w:rPr>
        <w:rFonts w:ascii="Arial" w:eastAsia="Arial" w:hAnsi="Arial" w:cs="Arial"/>
        <w:sz w:val="18"/>
        <w:szCs w:val="18"/>
        <w:lang w:val="lt-LT"/>
      </w:rPr>
      <w:t>Statybos rangos sutartis | Specialiosios sąlygos</w:t>
    </w:r>
  </w:p>
  <w:bookmarkEnd w:id="37"/>
  <w:bookmarkEnd w:id="3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hyphenationZone w:val="396"/>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0B"/>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28"/>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74F"/>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35"/>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F1"/>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13A5"/>
    <w:rsid w:val="00367AC3"/>
    <w:rsid w:val="003876B2"/>
    <w:rsid w:val="003B476A"/>
    <w:rsid w:val="004907AF"/>
    <w:rsid w:val="004C785B"/>
    <w:rsid w:val="00541F22"/>
    <w:rsid w:val="005A5D30"/>
    <w:rsid w:val="00617B13"/>
    <w:rsid w:val="00642A73"/>
    <w:rsid w:val="006567BD"/>
    <w:rsid w:val="0071350F"/>
    <w:rsid w:val="007F2657"/>
    <w:rsid w:val="007F2B58"/>
    <w:rsid w:val="00824FE9"/>
    <w:rsid w:val="00890BB6"/>
    <w:rsid w:val="00947CAF"/>
    <w:rsid w:val="009974E4"/>
    <w:rsid w:val="00A65EB1"/>
    <w:rsid w:val="00D45506"/>
    <w:rsid w:val="00E8660F"/>
    <w:rsid w:val="00EA4683"/>
    <w:rsid w:val="00EC5626"/>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2C55B-B35F-40CA-B0DC-605A275D1D7E}">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7</Pages>
  <Words>15054</Words>
  <Characters>8581</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23</cp:revision>
  <cp:lastPrinted>2025-05-02T08:01:00Z</cp:lastPrinted>
  <dcterms:created xsi:type="dcterms:W3CDTF">2022-01-26T10:53:00Z</dcterms:created>
  <dcterms:modified xsi:type="dcterms:W3CDTF">2025-05-05T11:10:00Z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